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11021"/>
      </w:tblGrid>
      <w:tr w:rsidR="00925C3D" w:rsidRPr="008E6CE0" w:rsidTr="008E6CE0">
        <w:trPr>
          <w:tblCellSpacing w:w="7" w:type="dxa"/>
        </w:trPr>
        <w:tc>
          <w:tcPr>
            <w:tcW w:w="4985" w:type="pct"/>
            <w:shd w:val="clear" w:color="auto" w:fill="auto"/>
            <w:vAlign w:val="center"/>
            <w:hideMark/>
          </w:tcPr>
          <w:p w:rsidR="00925C3D" w:rsidRPr="008E6CE0" w:rsidRDefault="00925C3D" w:rsidP="00925C3D">
            <w:pPr>
              <w:spacing w:after="0" w:line="240" w:lineRule="auto"/>
              <w:jc w:val="center"/>
              <w:rPr>
                <w:rFonts w:ascii="Times New Roman" w:eastAsia="Times New Roman" w:hAnsi="Times New Roman" w:cs="Times New Roman"/>
                <w:b/>
                <w:bCs/>
                <w:color w:val="FF0000"/>
                <w:sz w:val="40"/>
                <w:szCs w:val="40"/>
                <w:lang w:eastAsia="ru-RU"/>
              </w:rPr>
            </w:pPr>
            <w:r w:rsidRPr="008E6CE0">
              <w:rPr>
                <w:rFonts w:ascii="Times New Roman" w:eastAsia="Times New Roman" w:hAnsi="Times New Roman" w:cs="Times New Roman"/>
                <w:b/>
                <w:bCs/>
                <w:color w:val="FF0000"/>
                <w:sz w:val="40"/>
                <w:szCs w:val="40"/>
                <w:lang w:eastAsia="ru-RU"/>
              </w:rPr>
              <w:t>Правила поведения детей на железной дороге</w:t>
            </w:r>
          </w:p>
        </w:tc>
      </w:tr>
      <w:tr w:rsidR="00925C3D" w:rsidRPr="008E6CE0" w:rsidTr="008E6CE0">
        <w:trPr>
          <w:trHeight w:val="3916"/>
          <w:tblCellSpacing w:w="7" w:type="dxa"/>
        </w:trPr>
        <w:tc>
          <w:tcPr>
            <w:tcW w:w="0" w:type="auto"/>
            <w:shd w:val="clear" w:color="auto" w:fill="auto"/>
            <w:vAlign w:val="center"/>
            <w:hideMark/>
          </w:tcPr>
          <w:p w:rsidR="008E6CE0" w:rsidRDefault="00D64DD0" w:rsidP="008E6CE0">
            <w:pPr>
              <w:spacing w:after="0" w:line="240" w:lineRule="auto"/>
              <w:rPr>
                <w:rFonts w:ascii="Times New Roman" w:eastAsia="Times New Roman" w:hAnsi="Times New Roman" w:cs="Times New Roman"/>
                <w:sz w:val="28"/>
                <w:szCs w:val="28"/>
                <w:lang w:eastAsia="ru-RU"/>
              </w:rPr>
            </w:pPr>
            <w:r w:rsidRPr="008E6CE0">
              <w:rPr>
                <w:rFonts w:ascii="Times New Roman" w:eastAsia="Times New Roman" w:hAnsi="Times New Roman" w:cs="Times New Roman"/>
                <w:noProof/>
                <w:sz w:val="28"/>
                <w:szCs w:val="28"/>
                <w:lang w:eastAsia="ru-RU"/>
              </w:rPr>
              <w:pict>
                <v:rect id="Прямоугольник 1" o:spid="_x0000_s1026" alt="Описание: http://schooln30.ucoz.ru/poezdd200-1-.jpg" style="position:absolute;margin-left:0;margin-top:0;width:24pt;height:24pt;z-index:251658240;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k9Kh&#10;d/sCAAD6BQAADgAAAAAAAAAAAAAAAAAuAgAAZHJzL2Uyb0RvYy54bWxQSwECLQAUAAYACAAAACEA&#10;TKDpLNgAAAADAQAADwAAAAAAAAAAAAAAAABVBQAAZHJzL2Rvd25yZXYueG1sUEsFBgAAAAAEAAQA&#10;8wAAAFoGAAAAAA==&#10;" o:allowoverlap="f" filled="f" stroked="f">
                  <o:lock v:ext="edit" aspectratio="t"/>
                  <w10:wrap type="square"/>
                </v:rect>
              </w:pict>
            </w:r>
            <w:r w:rsidR="00925C3D" w:rsidRPr="008E6CE0">
              <w:rPr>
                <w:rFonts w:ascii="Times New Roman" w:eastAsia="Times New Roman" w:hAnsi="Times New Roman" w:cs="Times New Roman"/>
                <w:sz w:val="28"/>
                <w:szCs w:val="28"/>
                <w:lang w:eastAsia="ru-RU"/>
              </w:rPr>
              <w:t>В связи с имеющими место случаями смертельных травм обучающихся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
          <w:p w:rsidR="008E6CE0" w:rsidRPr="008E6CE0" w:rsidRDefault="00925C3D" w:rsidP="008E6CE0">
            <w:pPr>
              <w:spacing w:after="0" w:line="240" w:lineRule="auto"/>
              <w:rPr>
                <w:rFonts w:ascii="Times New Roman" w:eastAsia="Times New Roman" w:hAnsi="Times New Roman" w:cs="Times New Roman"/>
                <w:b/>
                <w:color w:val="FF0000"/>
                <w:sz w:val="28"/>
                <w:szCs w:val="28"/>
                <w:u w:val="single"/>
                <w:lang w:eastAsia="ru-RU"/>
              </w:rPr>
            </w:pPr>
            <w:r w:rsidRPr="008E6CE0">
              <w:rPr>
                <w:rFonts w:ascii="Times New Roman" w:eastAsia="Times New Roman" w:hAnsi="Times New Roman" w:cs="Times New Roman"/>
                <w:b/>
                <w:color w:val="FF0000"/>
                <w:sz w:val="28"/>
                <w:szCs w:val="28"/>
                <w:u w:val="single"/>
                <w:lang w:eastAsia="ru-RU"/>
              </w:rPr>
              <w:t>Запомните:</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sz w:val="28"/>
                <w:szCs w:val="28"/>
                <w:lang w:eastAsia="ru-RU"/>
              </w:rPr>
              <w:t xml:space="preserve"> - </w:t>
            </w:r>
            <w:r w:rsidRPr="008E6CE0">
              <w:rPr>
                <w:rFonts w:ascii="Times New Roman" w:eastAsia="Times New Roman" w:hAnsi="Times New Roman" w:cs="Times New Roman"/>
                <w:color w:val="FF0000"/>
                <w:sz w:val="28"/>
                <w:szCs w:val="28"/>
                <w:lang w:eastAsia="ru-RU"/>
              </w:rPr>
              <w:t>Переходить через пути нужно только по мосту или специальным настилам.</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подлезайте под вагоны! Не перелазьте через автосцепки!</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заскакивайте в вагон отходящего поезда.</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выходите из вагона до полной остановки поезда.</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играйте на платформах и путях!</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высовывайтесь из окон на ходу.</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Выходите из вагона только со стороны посадочной платформы.</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ходите на путях.</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На вокзале дети могут находиться только под наблюдением взрослых, маленьких детей нужно держать за руку.</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переходите пути перед близко идущим поездом, если расстояние до него менее 400 метров. Поезд не может остановиться сразу!</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подходите к рельсам ближе, чем на 5 метров.</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переходите пути, не убедившись в отсутствии поезда противоположного направления.</w:t>
            </w:r>
          </w:p>
          <w:p w:rsidR="008E6CE0" w:rsidRPr="008E6CE0" w:rsidRDefault="00925C3D" w:rsidP="008E6CE0">
            <w:pPr>
              <w:spacing w:after="0" w:line="240" w:lineRule="auto"/>
              <w:jc w:val="center"/>
              <w:rPr>
                <w:rFonts w:ascii="Times New Roman" w:eastAsia="Times New Roman" w:hAnsi="Times New Roman" w:cs="Times New Roman"/>
                <w:b/>
                <w:sz w:val="28"/>
                <w:szCs w:val="28"/>
                <w:lang w:eastAsia="ru-RU"/>
              </w:rPr>
            </w:pPr>
            <w:r w:rsidRPr="008E6CE0">
              <w:rPr>
                <w:rFonts w:ascii="Times New Roman" w:eastAsia="Times New Roman" w:hAnsi="Times New Roman" w:cs="Times New Roman"/>
                <w:b/>
                <w:sz w:val="28"/>
                <w:szCs w:val="28"/>
                <w:lang w:eastAsia="ru-RU"/>
              </w:rPr>
              <w:t>Правила поведения детей на железной дороге</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Железная дорога - удобный и востребованный вид транспорта, которым пользуются миллионы людей каждый день. Только в столичном регионе пригородные поезда перевозят в сутки почти 500 000 человек.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w:t>
            </w:r>
            <w:r w:rsidRPr="008E6CE0">
              <w:rPr>
                <w:rFonts w:ascii="Times New Roman" w:eastAsia="Times New Roman" w:hAnsi="Times New Roman" w:cs="Times New Roman"/>
                <w:sz w:val="28"/>
                <w:szCs w:val="28"/>
                <w:lang w:eastAsia="ru-RU"/>
              </w:rPr>
              <w:br/>
              <w:t>Почему травматизм на железной дороге не уменьшается?</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w:t>
            </w:r>
            <w:r w:rsidRPr="008E6CE0">
              <w:rPr>
                <w:rFonts w:ascii="Times New Roman" w:eastAsia="Times New Roman" w:hAnsi="Times New Roman" w:cs="Times New Roman"/>
                <w:sz w:val="28"/>
                <w:szCs w:val="28"/>
                <w:lang w:eastAsia="ru-RU"/>
              </w:rPr>
              <w:lastRenderedPageBreak/>
              <w:t>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 И что ждать в этом случае?</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Почему нельзя пересекать пути, когда вообще нет никакого движения, и приближающегося поезда тоже не видно?</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Известно, что опасно попасть между двумя движущимися составами, почему?</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Какие основные правила безопасности нужно соблюдать для исключения травматизма?</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Люди часто жалуются на поведение некоторых пассажиров в электропоездах. Толчея, неуважение к старшим и, конечно, курение. На западе сейчас активно борются с курением в общественных местах. Правда, что курение в вагонах и тамбурах - проблема не только и не сколько плохого воспитания и невежественности наших граждан, но и проблема личной безопасности?</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К сожалению, приходится констатировать, что многие проблемы связаны, конечно, с менталитетом современного пассажира. Граждане, которые добираются на работу при помощи электропоездов, затрачивают на поездку пусть даже из самых отдаленных районов максимум час, час с половиной. Неужели за это время нельзя обойтись без сигареты? А ведь нередки случаи задымления из-за непотушенной сигареты в составе, на путях.</w:t>
            </w:r>
          </w:p>
          <w:p w:rsidR="00925C3D" w:rsidRP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xml:space="preserve">Для того чтобы искусственно создать вентиляцию в тамбуре, между дверьми ставятся бутылки, банки и другие предметы. Я не говорю сейчас о том, сколько средств тратит дорога на ежегодный ремонт подвижного состава - это отдельная тема для разговора. Дело в том, что степень сжатия входных дверей очень высокая, и люди получают порой </w:t>
            </w:r>
            <w:r w:rsidRPr="008E6CE0">
              <w:rPr>
                <w:rFonts w:ascii="Times New Roman" w:eastAsia="Times New Roman" w:hAnsi="Times New Roman" w:cs="Times New Roman"/>
                <w:sz w:val="28"/>
                <w:szCs w:val="28"/>
                <w:lang w:eastAsia="ru-RU"/>
              </w:rPr>
              <w:lastRenderedPageBreak/>
              <w:t>серьезные травмы. Получается, что люди ради удовлетворения сиюминутных желаний подвергают опасности не только свои, но и чужие жизни.</w:t>
            </w:r>
            <w:r w:rsidRPr="008E6CE0">
              <w:rPr>
                <w:rFonts w:ascii="Times New Roman" w:eastAsia="Times New Roman" w:hAnsi="Times New Roman" w:cs="Times New Roman"/>
                <w:sz w:val="28"/>
                <w:szCs w:val="28"/>
                <w:lang w:eastAsia="ru-RU"/>
              </w:rPr>
              <w:br/>
              <w:t>Нет ничего важнее человеческой жизни, а детские жизни - это самое ценное. Я хочу обратиться именно к детям: беспокойтесь о себе,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tc>
      </w:tr>
    </w:tbl>
    <w:p w:rsidR="00925C3D" w:rsidRPr="00925C3D" w:rsidRDefault="00925C3D" w:rsidP="008E6CE0">
      <w:pPr>
        <w:shd w:val="clear" w:color="auto" w:fill="FFFFFF"/>
        <w:spacing w:after="75" w:line="330" w:lineRule="atLeast"/>
        <w:jc w:val="center"/>
        <w:rPr>
          <w:rFonts w:ascii="Times New Roman" w:eastAsia="Times New Roman" w:hAnsi="Times New Roman" w:cs="Times New Roman"/>
          <w:color w:val="333333"/>
          <w:sz w:val="28"/>
          <w:szCs w:val="28"/>
          <w:lang w:eastAsia="ru-RU"/>
        </w:rPr>
      </w:pPr>
      <w:r w:rsidRPr="00571681">
        <w:rPr>
          <w:rFonts w:ascii="Times New Roman" w:eastAsia="Times New Roman" w:hAnsi="Times New Roman" w:cs="Times New Roman"/>
          <w:b/>
          <w:bCs/>
          <w:color w:val="FF0000"/>
          <w:sz w:val="28"/>
          <w:szCs w:val="28"/>
          <w:lang w:eastAsia="ru-RU"/>
        </w:rPr>
        <w:lastRenderedPageBreak/>
        <w:t>Правила поведения детей на железной дороге.</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571681">
        <w:rPr>
          <w:rFonts w:ascii="Times New Roman" w:eastAsia="Times New Roman" w:hAnsi="Times New Roman" w:cs="Times New Roman"/>
          <w:b/>
          <w:bCs/>
          <w:color w:val="333333"/>
          <w:sz w:val="28"/>
          <w:szCs w:val="28"/>
          <w:lang w:eastAsia="ru-RU"/>
        </w:rPr>
        <w:t> </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571681">
        <w:rPr>
          <w:rFonts w:ascii="Times New Roman" w:eastAsia="Times New Roman" w:hAnsi="Times New Roman" w:cs="Times New Roman"/>
          <w:noProof/>
          <w:color w:val="333333"/>
          <w:sz w:val="28"/>
          <w:szCs w:val="28"/>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266825" cy="1524000"/>
            <wp:effectExtent l="0" t="0" r="9525" b="0"/>
            <wp:wrapSquare wrapText="bothSides"/>
            <wp:docPr id="11" name="Рисунок 11"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524000"/>
                    </a:xfrm>
                    <a:prstGeom prst="rect">
                      <a:avLst/>
                    </a:prstGeom>
                    <a:noFill/>
                    <a:ln>
                      <a:noFill/>
                    </a:ln>
                  </pic:spPr>
                </pic:pic>
              </a:graphicData>
            </a:graphic>
          </wp:anchor>
        </w:drawing>
      </w:r>
      <w:r w:rsidRPr="00571681">
        <w:rPr>
          <w:rFonts w:ascii="Times New Roman" w:eastAsia="Times New Roman" w:hAnsi="Times New Roman" w:cs="Times New Roman"/>
          <w:b/>
          <w:bCs/>
          <w:color w:val="FF0000"/>
          <w:sz w:val="28"/>
          <w:szCs w:val="28"/>
          <w:lang w:eastAsia="ru-RU"/>
        </w:rPr>
        <w:t>Запомните:</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Переходить через пути нужно только по мосту или специальным настилам.</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подлезайте под вагоны! Не перелезайте через автосцепки!</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заскакивайте в вагон отходящего поезда.</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выходите из вагона до полной остановки поезда.</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играйте на платформах и путях!</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высовывайтесь из окон на ходу.</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Выходите из вагона только со стороны посадочной платформы.</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ходите на путях.</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На вокзале дети могут находиться только под наблюдением взрослых, маленьких детей нужно держать за руку.</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переходите пути перед близко идущим поездом, если расстояние до него менее 400 метров. Поезд не может остановиться сразу!</w:t>
      </w:r>
    </w:p>
    <w:p w:rsidR="008E6CE0"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подходите к рельсам ближе, чем на 5 метров.</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 Не переходите пути, не убедившись в отсутствии поезда противоположного направления.</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571681">
        <w:rPr>
          <w:rFonts w:ascii="Times New Roman" w:eastAsia="Times New Roman" w:hAnsi="Times New Roman" w:cs="Times New Roman"/>
          <w:noProof/>
          <w:color w:val="333333"/>
          <w:sz w:val="28"/>
          <w:szCs w:val="28"/>
          <w:lang w:eastAsia="ru-RU"/>
        </w:rPr>
        <w:lastRenderedPageBreak/>
        <w:drawing>
          <wp:inline distT="0" distB="0" distL="0" distR="0">
            <wp:extent cx="2171700" cy="2990850"/>
            <wp:effectExtent l="0" t="0" r="0" b="0"/>
            <wp:docPr id="9" name="Рисунок 9"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2990850"/>
                    </a:xfrm>
                    <a:prstGeom prst="rect">
                      <a:avLst/>
                    </a:prstGeom>
                    <a:noFill/>
                    <a:ln>
                      <a:noFill/>
                    </a:ln>
                  </pic:spPr>
                </pic:pic>
              </a:graphicData>
            </a:graphic>
          </wp:inline>
        </w:drawing>
      </w:r>
      <w:r w:rsidRPr="00571681">
        <w:rPr>
          <w:rFonts w:ascii="Times New Roman" w:eastAsia="Times New Roman" w:hAnsi="Times New Roman" w:cs="Times New Roman"/>
          <w:noProof/>
          <w:color w:val="333333"/>
          <w:sz w:val="28"/>
          <w:szCs w:val="28"/>
          <w:lang w:eastAsia="ru-RU"/>
        </w:rPr>
        <w:drawing>
          <wp:inline distT="0" distB="0" distL="0" distR="0">
            <wp:extent cx="2143125" cy="2990850"/>
            <wp:effectExtent l="0" t="0" r="9525" b="0"/>
            <wp:docPr id="8" name="Рисунок 8"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3125" cy="2990850"/>
                    </a:xfrm>
                    <a:prstGeom prst="rect">
                      <a:avLst/>
                    </a:prstGeom>
                    <a:noFill/>
                    <a:ln>
                      <a:noFill/>
                    </a:ln>
                  </pic:spPr>
                </pic:pic>
              </a:graphicData>
            </a:graphic>
          </wp:inline>
        </w:drawing>
      </w:r>
      <w:r w:rsidR="008E6CE0">
        <w:rPr>
          <w:rFonts w:ascii="Times New Roman" w:eastAsia="Times New Roman" w:hAnsi="Times New Roman" w:cs="Times New Roman"/>
          <w:color w:val="333333"/>
          <w:sz w:val="28"/>
          <w:szCs w:val="28"/>
          <w:lang w:eastAsia="ru-RU"/>
        </w:rPr>
        <w:br/>
      </w:r>
      <w:r w:rsidRPr="00925C3D">
        <w:rPr>
          <w:rFonts w:ascii="Times New Roman" w:eastAsia="Times New Roman" w:hAnsi="Times New Roman" w:cs="Times New Roman"/>
          <w:color w:val="333333"/>
          <w:sz w:val="28"/>
          <w:szCs w:val="28"/>
          <w:lang w:eastAsia="ru-RU"/>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br/>
        <w:t>    </w:t>
      </w:r>
      <w:r w:rsidRPr="00571681">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noProof/>
          <w:color w:val="333333"/>
          <w:sz w:val="28"/>
          <w:szCs w:val="28"/>
          <w:lang w:eastAsia="ru-RU"/>
        </w:rPr>
        <w:drawing>
          <wp:inline distT="0" distB="0" distL="0" distR="0">
            <wp:extent cx="2114550" cy="2990850"/>
            <wp:effectExtent l="0" t="0" r="0" b="0"/>
            <wp:docPr id="7" name="Рисунок 7"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4550" cy="2990850"/>
                    </a:xfrm>
                    <a:prstGeom prst="rect">
                      <a:avLst/>
                    </a:prstGeom>
                    <a:noFill/>
                    <a:ln>
                      <a:noFill/>
                    </a:ln>
                  </pic:spPr>
                </pic:pic>
              </a:graphicData>
            </a:graphic>
          </wp:inline>
        </w:drawing>
      </w:r>
      <w:r w:rsidRPr="00571681">
        <w:rPr>
          <w:rFonts w:ascii="Times New Roman" w:eastAsia="Times New Roman" w:hAnsi="Times New Roman" w:cs="Times New Roman"/>
          <w:noProof/>
          <w:color w:val="333333"/>
          <w:sz w:val="28"/>
          <w:szCs w:val="28"/>
          <w:lang w:eastAsia="ru-RU"/>
        </w:rPr>
        <w:drawing>
          <wp:inline distT="0" distB="0" distL="0" distR="0">
            <wp:extent cx="2105025" cy="2990850"/>
            <wp:effectExtent l="0" t="0" r="9525" b="0"/>
            <wp:docPr id="6" name="Рисунок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2990850"/>
                    </a:xfrm>
                    <a:prstGeom prst="rect">
                      <a:avLst/>
                    </a:prstGeom>
                    <a:noFill/>
                    <a:ln>
                      <a:noFill/>
                    </a:ln>
                  </pic:spPr>
                </pic:pic>
              </a:graphicData>
            </a:graphic>
          </wp:inline>
        </w:drawing>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w:t>
      </w:r>
      <w:r w:rsidRPr="00571681">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b/>
          <w:bCs/>
          <w:color w:val="333333"/>
          <w:sz w:val="28"/>
          <w:szCs w:val="28"/>
          <w:u w:val="single"/>
          <w:lang w:eastAsia="ru-RU"/>
        </w:rPr>
        <w:t>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571681">
        <w:rPr>
          <w:rFonts w:ascii="Times New Roman" w:eastAsia="Times New Roman" w:hAnsi="Times New Roman" w:cs="Times New Roman"/>
          <w:noProof/>
          <w:color w:val="333333"/>
          <w:sz w:val="28"/>
          <w:szCs w:val="28"/>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095500" cy="2990850"/>
            <wp:effectExtent l="0" t="0" r="0" b="0"/>
            <wp:wrapSquare wrapText="bothSides"/>
            <wp:docPr id="10" name="Рисунок 10"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990850"/>
                    </a:xfrm>
                    <a:prstGeom prst="rect">
                      <a:avLst/>
                    </a:prstGeom>
                    <a:noFill/>
                    <a:ln>
                      <a:noFill/>
                    </a:ln>
                  </pic:spPr>
                </pic:pic>
              </a:graphicData>
            </a:graphic>
          </wp:anchor>
        </w:drawing>
      </w:r>
      <w:r w:rsidRPr="00925C3D">
        <w:rPr>
          <w:rFonts w:ascii="Times New Roman" w:eastAsia="Times New Roman" w:hAnsi="Times New Roman" w:cs="Times New Roman"/>
          <w:color w:val="333333"/>
          <w:sz w:val="28"/>
          <w:szCs w:val="28"/>
          <w:lang w:eastAsia="ru-RU"/>
        </w:rPr>
        <w:br/>
        <w:t>     </w:t>
      </w:r>
      <w:r w:rsidRPr="00571681">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b/>
          <w:bCs/>
          <w:color w:val="FF0000"/>
          <w:sz w:val="28"/>
          <w:szCs w:val="28"/>
          <w:lang w:eastAsia="ru-RU"/>
        </w:rPr>
        <w:t>Почему травматизм на железной дороге не уменьшается?</w:t>
      </w:r>
      <w:r w:rsidRPr="00925C3D">
        <w:rPr>
          <w:rFonts w:ascii="Times New Roman" w:eastAsia="Times New Roman" w:hAnsi="Times New Roman" w:cs="Times New Roman"/>
          <w:color w:val="333333"/>
          <w:sz w:val="28"/>
          <w:szCs w:val="28"/>
          <w:lang w:eastAsia="ru-RU"/>
        </w:rPr>
        <w:br/>
        <w:t xml:space="preserve">- Основными причинами травмирования граждан </w:t>
      </w:r>
      <w:r w:rsidRPr="00925C3D">
        <w:rPr>
          <w:rFonts w:ascii="Times New Roman" w:eastAsia="Times New Roman" w:hAnsi="Times New Roman" w:cs="Times New Roman"/>
          <w:color w:val="333333"/>
          <w:sz w:val="28"/>
          <w:szCs w:val="28"/>
          <w:lang w:eastAsia="ru-RU"/>
        </w:rPr>
        <w:lastRenderedPageBreak/>
        <w:t>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br/>
      </w:r>
      <w:r w:rsidRPr="00571681">
        <w:rPr>
          <w:rFonts w:ascii="Times New Roman" w:eastAsia="Times New Roman" w:hAnsi="Times New Roman" w:cs="Times New Roman"/>
          <w:b/>
          <w:bCs/>
          <w:color w:val="333333"/>
          <w:sz w:val="28"/>
          <w:szCs w:val="28"/>
          <w:lang w:eastAsia="ru-RU"/>
        </w:rPr>
        <w:t>     </w:t>
      </w:r>
      <w:r w:rsidRPr="00571681">
        <w:rPr>
          <w:rFonts w:ascii="Times New Roman" w:eastAsia="Times New Roman" w:hAnsi="Times New Roman" w:cs="Times New Roman"/>
          <w:b/>
          <w:bCs/>
          <w:color w:val="333333"/>
          <w:sz w:val="28"/>
          <w:szCs w:val="28"/>
          <w:u w:val="single"/>
          <w:lang w:eastAsia="ru-RU"/>
        </w:rPr>
        <w:t>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b/>
          <w:bCs/>
          <w:color w:val="333333"/>
          <w:sz w:val="28"/>
          <w:szCs w:val="28"/>
          <w:lang w:eastAsia="ru-RU"/>
        </w:rPr>
        <w:br/>
      </w:r>
      <w:r w:rsidRPr="00925C3D">
        <w:rPr>
          <w:rFonts w:ascii="Times New Roman" w:eastAsia="Times New Roman" w:hAnsi="Times New Roman" w:cs="Times New Roman"/>
          <w:color w:val="333333"/>
          <w:sz w:val="28"/>
          <w:szCs w:val="28"/>
          <w:lang w:eastAsia="ru-RU"/>
        </w:rPr>
        <w:t>-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r w:rsidRPr="00925C3D">
        <w:rPr>
          <w:rFonts w:ascii="Times New Roman" w:eastAsia="Times New Roman" w:hAnsi="Times New Roman" w:cs="Times New Roman"/>
          <w:color w:val="333333"/>
          <w:sz w:val="28"/>
          <w:szCs w:val="28"/>
          <w:lang w:eastAsia="ru-RU"/>
        </w:rPr>
        <w:br/>
        <w:t>- Нередко железная дорога становится «пешеходной», хождение по железнодорожным путям всегда связано с риском и опасностью для жизни. - -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lang w:eastAsia="ru-RU"/>
        </w:rPr>
        <w:t>Нередки случаи травматизма людей, идущих вдоль железнодорожных путей или в колее.</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lang w:eastAsia="ru-RU"/>
        </w:rPr>
        <w:t>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w:t>
      </w:r>
      <w:r w:rsidRPr="00571681">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b/>
          <w:bCs/>
          <w:color w:val="333333"/>
          <w:sz w:val="28"/>
          <w:szCs w:val="28"/>
          <w:u w:val="single"/>
          <w:lang w:eastAsia="ru-RU"/>
        </w:rPr>
        <w:t>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w:t>
      </w:r>
      <w:r w:rsidRPr="00571681">
        <w:rPr>
          <w:rFonts w:ascii="Times New Roman" w:eastAsia="Times New Roman" w:hAnsi="Times New Roman" w:cs="Times New Roman"/>
          <w:color w:val="333333"/>
          <w:sz w:val="28"/>
          <w:szCs w:val="28"/>
          <w:u w:val="single"/>
          <w:lang w:eastAsia="ru-RU"/>
        </w:rPr>
        <w:t> </w:t>
      </w:r>
      <w:r w:rsidRPr="00925C3D">
        <w:rPr>
          <w:rFonts w:ascii="Times New Roman" w:eastAsia="Times New Roman" w:hAnsi="Times New Roman" w:cs="Times New Roman"/>
          <w:color w:val="333333"/>
          <w:sz w:val="28"/>
          <w:szCs w:val="28"/>
          <w:lang w:eastAsia="ru-RU"/>
        </w:rPr>
        <w:t>Тем более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lang w:eastAsia="ru-RU"/>
        </w:rPr>
        <w:t>И что ждать в этом случае?</w:t>
      </w:r>
      <w:r w:rsidRPr="00925C3D">
        <w:rPr>
          <w:rFonts w:ascii="Times New Roman" w:eastAsia="Times New Roman" w:hAnsi="Times New Roman" w:cs="Times New Roman"/>
          <w:color w:val="333333"/>
          <w:sz w:val="28"/>
          <w:szCs w:val="28"/>
          <w:lang w:eastAsia="ru-RU"/>
        </w:rPr>
        <w:br/>
        <w:t>- Почему нельзя пересекать пути, когда вообще нет никакого движения, и приближающегося поезда тоже не видно?</w:t>
      </w:r>
      <w:r w:rsidRPr="00925C3D">
        <w:rPr>
          <w:rFonts w:ascii="Times New Roman" w:eastAsia="Times New Roman" w:hAnsi="Times New Roman" w:cs="Times New Roman"/>
          <w:color w:val="333333"/>
          <w:sz w:val="28"/>
          <w:szCs w:val="28"/>
          <w:lang w:eastAsia="ru-RU"/>
        </w:rPr>
        <w:br/>
        <w:t>-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571681">
        <w:rPr>
          <w:rFonts w:ascii="Times New Roman" w:eastAsia="Times New Roman" w:hAnsi="Times New Roman" w:cs="Times New Roman"/>
          <w:noProof/>
          <w:color w:val="333333"/>
          <w:sz w:val="28"/>
          <w:szCs w:val="28"/>
          <w:lang w:eastAsia="ru-RU"/>
        </w:rPr>
        <w:lastRenderedPageBreak/>
        <w:drawing>
          <wp:inline distT="0" distB="0" distL="0" distR="0">
            <wp:extent cx="2171700" cy="2990850"/>
            <wp:effectExtent l="0" t="0" r="0" b="0"/>
            <wp:docPr id="5" name="Рисунок 5"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2990850"/>
                    </a:xfrm>
                    <a:prstGeom prst="rect">
                      <a:avLst/>
                    </a:prstGeom>
                    <a:noFill/>
                    <a:ln>
                      <a:noFill/>
                    </a:ln>
                  </pic:spPr>
                </pic:pic>
              </a:graphicData>
            </a:graphic>
          </wp:inline>
        </w:drawing>
      </w:r>
      <w:r w:rsidRPr="00571681">
        <w:rPr>
          <w:rFonts w:ascii="Times New Roman" w:eastAsia="Times New Roman" w:hAnsi="Times New Roman" w:cs="Times New Roman"/>
          <w:noProof/>
          <w:color w:val="333333"/>
          <w:sz w:val="28"/>
          <w:szCs w:val="28"/>
          <w:lang w:eastAsia="ru-RU"/>
        </w:rPr>
        <w:drawing>
          <wp:inline distT="0" distB="0" distL="0" distR="0">
            <wp:extent cx="2238375" cy="2809875"/>
            <wp:effectExtent l="0" t="0" r="9525" b="9525"/>
            <wp:docPr id="4" name="Рисунок 4"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2809875"/>
                    </a:xfrm>
                    <a:prstGeom prst="rect">
                      <a:avLst/>
                    </a:prstGeom>
                    <a:noFill/>
                    <a:ln>
                      <a:noFill/>
                    </a:ln>
                  </pic:spPr>
                </pic:pic>
              </a:graphicData>
            </a:graphic>
          </wp:inline>
        </w:drawing>
      </w:r>
      <w:r w:rsidRPr="00925C3D">
        <w:rPr>
          <w:rFonts w:ascii="Times New Roman" w:eastAsia="Times New Roman" w:hAnsi="Times New Roman" w:cs="Times New Roman"/>
          <w:color w:val="333333"/>
          <w:sz w:val="28"/>
          <w:szCs w:val="28"/>
          <w:lang w:eastAsia="ru-RU"/>
        </w:rPr>
        <w:br/>
        <w:t>- Известно, что опасно попасть между двумя движущимися составами, почему?</w:t>
      </w:r>
      <w:r w:rsidRPr="00925C3D">
        <w:rPr>
          <w:rFonts w:ascii="Times New Roman" w:eastAsia="Times New Roman" w:hAnsi="Times New Roman" w:cs="Times New Roman"/>
          <w:color w:val="333333"/>
          <w:sz w:val="28"/>
          <w:szCs w:val="28"/>
          <w:lang w:eastAsia="ru-RU"/>
        </w:rPr>
        <w:b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br/>
      </w:r>
      <w:r w:rsidRPr="00571681">
        <w:rPr>
          <w:rFonts w:ascii="Times New Roman" w:eastAsia="Times New Roman" w:hAnsi="Times New Roman" w:cs="Times New Roman"/>
          <w:b/>
          <w:bCs/>
          <w:color w:val="FF0000"/>
          <w:sz w:val="28"/>
          <w:szCs w:val="28"/>
          <w:lang w:eastAsia="ru-RU"/>
        </w:rPr>
        <w:t>Какие основные правила безопасности нужно соблюдать для исключения травматизма?</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b/>
          <w:bCs/>
          <w:color w:val="333333"/>
          <w:sz w:val="28"/>
          <w:szCs w:val="28"/>
          <w:lang w:eastAsia="ru-RU"/>
        </w:rPr>
        <w:br/>
      </w:r>
      <w:r w:rsidRPr="00925C3D">
        <w:rPr>
          <w:rFonts w:ascii="Times New Roman" w:eastAsia="Times New Roman" w:hAnsi="Times New Roman" w:cs="Times New Roman"/>
          <w:color w:val="333333"/>
          <w:sz w:val="28"/>
          <w:szCs w:val="28"/>
          <w:lang w:eastAsia="ru-RU"/>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lang w:eastAsia="ru-RU"/>
        </w:rPr>
        <w:t>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r w:rsidRPr="00925C3D">
        <w:rPr>
          <w:rFonts w:ascii="Times New Roman" w:eastAsia="Times New Roman" w:hAnsi="Times New Roman" w:cs="Times New Roman"/>
          <w:color w:val="333333"/>
          <w:sz w:val="28"/>
          <w:szCs w:val="28"/>
          <w:lang w:eastAsia="ru-RU"/>
        </w:rPr>
        <w:br/>
      </w:r>
      <w:r w:rsidRPr="00571681">
        <w:rPr>
          <w:rFonts w:ascii="Times New Roman" w:eastAsia="Times New Roman" w:hAnsi="Times New Roman" w:cs="Times New Roman"/>
          <w:noProof/>
          <w:color w:val="333333"/>
          <w:sz w:val="28"/>
          <w:szCs w:val="28"/>
          <w:lang w:eastAsia="ru-RU"/>
        </w:rPr>
        <w:lastRenderedPageBreak/>
        <w:drawing>
          <wp:inline distT="0" distB="0" distL="0" distR="0">
            <wp:extent cx="1933575" cy="2990850"/>
            <wp:effectExtent l="0" t="0" r="9525" b="0"/>
            <wp:docPr id="3" name="Рисунок 3"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t"/>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2990850"/>
                    </a:xfrm>
                    <a:prstGeom prst="rect">
                      <a:avLst/>
                    </a:prstGeom>
                    <a:noFill/>
                    <a:ln>
                      <a:noFill/>
                    </a:ln>
                  </pic:spPr>
                </pic:pic>
              </a:graphicData>
            </a:graphic>
          </wp:inline>
        </w:drawing>
      </w:r>
      <w:r w:rsidRPr="00571681">
        <w:rPr>
          <w:rFonts w:ascii="Times New Roman" w:eastAsia="Times New Roman" w:hAnsi="Times New Roman" w:cs="Times New Roman"/>
          <w:noProof/>
          <w:color w:val="333333"/>
          <w:sz w:val="28"/>
          <w:szCs w:val="28"/>
          <w:lang w:eastAsia="ru-RU"/>
        </w:rPr>
        <w:drawing>
          <wp:inline distT="0" distB="0" distL="0" distR="0">
            <wp:extent cx="2124075" cy="2990850"/>
            <wp:effectExtent l="0" t="0" r="9525" b="0"/>
            <wp:docPr id="2" name="Рисунок 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t"/>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4075" cy="2990850"/>
                    </a:xfrm>
                    <a:prstGeom prst="rect">
                      <a:avLst/>
                    </a:prstGeom>
                    <a:noFill/>
                    <a:ln>
                      <a:noFill/>
                    </a:ln>
                  </pic:spPr>
                </pic:pic>
              </a:graphicData>
            </a:graphic>
          </wp:inline>
        </w:drawing>
      </w:r>
      <w:bookmarkStart w:id="0" w:name="_GoBack"/>
      <w:bookmarkEnd w:id="0"/>
      <w:r w:rsidRPr="00925C3D">
        <w:rPr>
          <w:rFonts w:ascii="Times New Roman" w:eastAsia="Times New Roman" w:hAnsi="Times New Roman" w:cs="Times New Roman"/>
          <w:color w:val="333333"/>
          <w:sz w:val="28"/>
          <w:szCs w:val="28"/>
          <w:lang w:eastAsia="ru-RU"/>
        </w:rPr>
        <w:br/>
        <w:t>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u w:val="single"/>
          <w:lang w:eastAsia="ru-RU"/>
        </w:rPr>
        <w:t> Нет ничего важнее человеческой жизни, а детские жизни - это самое ценное. Я хочу обратиться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w:t>
      </w:r>
      <w:r w:rsidRPr="00571681">
        <w:rPr>
          <w:rFonts w:ascii="Times New Roman" w:eastAsia="Times New Roman" w:hAnsi="Times New Roman" w:cs="Times New Roman"/>
          <w:color w:val="333333"/>
          <w:sz w:val="28"/>
          <w:szCs w:val="28"/>
          <w:u w:val="single"/>
          <w:lang w:eastAsia="ru-RU"/>
        </w:rPr>
        <w:t> </w:t>
      </w:r>
      <w:r w:rsidRPr="00571681">
        <w:rPr>
          <w:rFonts w:ascii="Times New Roman" w:eastAsia="Times New Roman" w:hAnsi="Times New Roman" w:cs="Times New Roman"/>
          <w:b/>
          <w:bCs/>
          <w:color w:val="FF0000"/>
          <w:sz w:val="28"/>
          <w:szCs w:val="28"/>
          <w:u w:val="single"/>
          <w:lang w:eastAsia="ru-RU"/>
        </w:rPr>
        <w:t>ЭТО ОПАСНО ДЛЯ ЖИЗНИ!</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u w:val="single"/>
          <w:lang w:eastAsia="ru-RU"/>
        </w:rPr>
        <w:t> Приближаясь к железной дороге - снимите наушники - в них можно не услышать сигналов поезда!</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u w:val="single"/>
          <w:lang w:eastAsia="ru-RU"/>
        </w:rPr>
        <w:t>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w:t>
      </w:r>
    </w:p>
    <w:p w:rsidR="00925C3D" w:rsidRPr="00925C3D" w:rsidRDefault="00925C3D" w:rsidP="00571681">
      <w:pPr>
        <w:shd w:val="clear" w:color="auto" w:fill="FFFFFF"/>
        <w:spacing w:after="75" w:line="330" w:lineRule="atLeast"/>
        <w:rPr>
          <w:rFonts w:ascii="Times New Roman" w:eastAsia="Times New Roman" w:hAnsi="Times New Roman" w:cs="Times New Roman"/>
          <w:color w:val="333333"/>
          <w:sz w:val="28"/>
          <w:szCs w:val="28"/>
          <w:lang w:eastAsia="ru-RU"/>
        </w:rPr>
      </w:pPr>
      <w:r w:rsidRPr="00925C3D">
        <w:rPr>
          <w:rFonts w:ascii="Times New Roman" w:eastAsia="Times New Roman" w:hAnsi="Times New Roman" w:cs="Times New Roman"/>
          <w:color w:val="333333"/>
          <w:sz w:val="28"/>
          <w:szCs w:val="28"/>
          <w:lang w:eastAsia="ru-RU"/>
        </w:rPr>
        <w:t>  </w:t>
      </w:r>
      <w:r w:rsidRPr="00571681">
        <w:rPr>
          <w:rFonts w:ascii="Times New Roman" w:eastAsia="Times New Roman" w:hAnsi="Times New Roman" w:cs="Times New Roman"/>
          <w:color w:val="333333"/>
          <w:sz w:val="28"/>
          <w:szCs w:val="28"/>
          <w:lang w:eastAsia="ru-RU"/>
        </w:rPr>
        <w:t> </w:t>
      </w:r>
      <w:r w:rsidRPr="00925C3D">
        <w:rPr>
          <w:rFonts w:ascii="Times New Roman" w:eastAsia="Times New Roman" w:hAnsi="Times New Roman" w:cs="Times New Roman"/>
          <w:color w:val="333333"/>
          <w:sz w:val="28"/>
          <w:szCs w:val="28"/>
          <w:u w:val="single"/>
          <w:lang w:eastAsia="ru-RU"/>
        </w:rPr>
        <w:t> Опасайтесь края платформы, не стойте на линии, обозначающей опасность! Оступившись, вы можете упасть на рельсы, под приближающийся поезд.</w:t>
      </w:r>
    </w:p>
    <w:p w:rsidR="0011454C" w:rsidRPr="0011454C" w:rsidRDefault="0011454C" w:rsidP="0011454C">
      <w:pPr>
        <w:shd w:val="clear" w:color="auto" w:fill="FFFFFF"/>
        <w:spacing w:after="150" w:line="240" w:lineRule="atLeast"/>
        <w:textAlignment w:val="baseline"/>
        <w:outlineLvl w:val="0"/>
        <w:rPr>
          <w:rFonts w:ascii="Arial" w:eastAsia="Times New Roman" w:hAnsi="Arial" w:cs="Arial"/>
          <w:color w:val="B20934"/>
          <w:spacing w:val="-15"/>
          <w:kern w:val="36"/>
          <w:sz w:val="45"/>
          <w:szCs w:val="45"/>
          <w:lang w:eastAsia="ru-RU"/>
        </w:rPr>
      </w:pPr>
      <w:r w:rsidRPr="0011454C">
        <w:rPr>
          <w:rFonts w:ascii="Arial" w:eastAsia="Times New Roman" w:hAnsi="Arial" w:cs="Arial"/>
          <w:color w:val="B20934"/>
          <w:spacing w:val="-15"/>
          <w:kern w:val="36"/>
          <w:sz w:val="45"/>
          <w:szCs w:val="45"/>
          <w:lang w:eastAsia="ru-RU"/>
        </w:rPr>
        <w:t>Правила безопасности детей на железной дороге</w:t>
      </w:r>
    </w:p>
    <w:p w:rsidR="0011454C" w:rsidRPr="0011454C" w:rsidRDefault="0011454C" w:rsidP="0011454C">
      <w:pPr>
        <w:shd w:val="clear" w:color="auto" w:fill="FFFFFF"/>
        <w:spacing w:after="240" w:line="360" w:lineRule="atLeast"/>
        <w:textAlignment w:val="baseline"/>
        <w:rPr>
          <w:rFonts w:ascii="Times New Roman" w:eastAsia="Times New Roman" w:hAnsi="Times New Roman" w:cs="Times New Roman"/>
          <w:caps/>
          <w:color w:val="AAAAAA"/>
          <w:sz w:val="28"/>
          <w:szCs w:val="28"/>
          <w:lang w:eastAsia="ru-RU"/>
        </w:rPr>
      </w:pPr>
      <w:r w:rsidRPr="0011454C">
        <w:rPr>
          <w:rFonts w:ascii="Times New Roman" w:eastAsia="Times New Roman" w:hAnsi="Times New Roman" w:cs="Times New Roman"/>
          <w:caps/>
          <w:color w:val="AAAAAA"/>
          <w:sz w:val="28"/>
          <w:szCs w:val="28"/>
          <w:lang w:eastAsia="ru-RU"/>
        </w:rPr>
        <w:t>11.03.2016</w:t>
      </w:r>
    </w:p>
    <w:p w:rsidR="0011454C" w:rsidRPr="0011454C" w:rsidRDefault="0011454C" w:rsidP="0011454C">
      <w:pPr>
        <w:shd w:val="clear" w:color="auto" w:fill="FFFFFF"/>
        <w:spacing w:after="240" w:line="336" w:lineRule="atLeast"/>
        <w:textAlignment w:val="baseline"/>
        <w:rPr>
          <w:rFonts w:ascii="Times New Roman" w:eastAsia="Times New Roman" w:hAnsi="Times New Roman" w:cs="Times New Roman"/>
          <w:color w:val="000000"/>
          <w:sz w:val="28"/>
          <w:szCs w:val="28"/>
          <w:lang w:eastAsia="ru-RU"/>
        </w:rPr>
      </w:pPr>
      <w:r w:rsidRPr="0011454C">
        <w:rPr>
          <w:rFonts w:ascii="Times New Roman" w:eastAsia="Times New Roman" w:hAnsi="Times New Roman" w:cs="Times New Roman"/>
          <w:color w:val="000000"/>
          <w:sz w:val="28"/>
          <w:szCs w:val="28"/>
          <w:lang w:eastAsia="ru-RU"/>
        </w:rPr>
        <w:t>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 Обращаемся к родителям с просьбой разъяснить детям правила поведения на железной дороге, обратив особое внимание на то, что это не место для игр. Напоминаем гражданам о необходимости соблюдения требований безопасности при нахождении на объектах инфраструктуры железнодорожного транспорта!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r w:rsidRPr="0011454C">
        <w:rPr>
          <w:rFonts w:ascii="Times New Roman" w:eastAsia="Times New Roman" w:hAnsi="Times New Roman" w:cs="Times New Roman"/>
          <w:color w:val="000000"/>
          <w:sz w:val="28"/>
          <w:szCs w:val="28"/>
          <w:lang w:eastAsia="ru-RU"/>
        </w:rPr>
        <w:br/>
        <w:t>Основной трагедий становится беспечное, безответственное отношение взрослых к детям.</w:t>
      </w:r>
      <w:r w:rsidRPr="0011454C">
        <w:rPr>
          <w:rFonts w:ascii="Times New Roman" w:eastAsia="Times New Roman" w:hAnsi="Times New Roman" w:cs="Times New Roman"/>
          <w:color w:val="000000"/>
          <w:sz w:val="28"/>
          <w:szCs w:val="28"/>
          <w:lang w:eastAsia="ru-RU"/>
        </w:rPr>
        <w:br/>
      </w:r>
      <w:r w:rsidRPr="0011454C">
        <w:rPr>
          <w:rFonts w:ascii="Times New Roman" w:eastAsia="Times New Roman" w:hAnsi="Times New Roman" w:cs="Times New Roman"/>
          <w:color w:val="000000"/>
          <w:sz w:val="28"/>
          <w:szCs w:val="28"/>
          <w:lang w:eastAsia="ru-RU"/>
        </w:rPr>
        <w:lastRenderedPageBreak/>
        <w:t xml:space="preserve">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Почему травматизм на железной дороге не уменьшается? – 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 –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 – Почему нельзя пересекать пути, когда вообще нет никакого движения, и приближающегося поезда тоже не видно? –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 Известно, что опасно попасть между двумя движущимися составами, почему? –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 Какие основные правила безопасности нужно соблюдать для исключения травматизма? –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w:t>
      </w:r>
      <w:r w:rsidRPr="0011454C">
        <w:rPr>
          <w:rFonts w:ascii="Times New Roman" w:eastAsia="Times New Roman" w:hAnsi="Times New Roman" w:cs="Times New Roman"/>
          <w:color w:val="000000"/>
          <w:sz w:val="28"/>
          <w:szCs w:val="28"/>
          <w:lang w:eastAsia="ru-RU"/>
        </w:rPr>
        <w:lastRenderedPageBreak/>
        <w:t>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p>
    <w:p w:rsidR="004710AD" w:rsidRPr="006324FE" w:rsidRDefault="004710AD" w:rsidP="004710AD">
      <w:pPr>
        <w:shd w:val="clear" w:color="auto" w:fill="FFFFFF"/>
        <w:spacing w:after="0" w:line="264" w:lineRule="atLeast"/>
        <w:ind w:right="1950"/>
        <w:textAlignment w:val="baseline"/>
        <w:rPr>
          <w:rFonts w:ascii="Times New Roman" w:eastAsia="Times New Roman" w:hAnsi="Times New Roman" w:cs="Times New Roman"/>
          <w:color w:val="535353"/>
          <w:sz w:val="28"/>
          <w:szCs w:val="28"/>
          <w:lang w:eastAsia="ru-RU"/>
        </w:rPr>
      </w:pPr>
    </w:p>
    <w:p w:rsidR="004710AD" w:rsidRPr="006324FE" w:rsidRDefault="004710AD" w:rsidP="004710AD">
      <w:pPr>
        <w:shd w:val="clear" w:color="auto" w:fill="FFFFFF"/>
        <w:spacing w:after="0" w:line="264" w:lineRule="atLeast"/>
        <w:ind w:right="1950"/>
        <w:textAlignment w:val="baseline"/>
        <w:rPr>
          <w:rFonts w:ascii="Times New Roman" w:eastAsia="Times New Roman" w:hAnsi="Times New Roman" w:cs="Times New Roman"/>
          <w:color w:val="535353"/>
          <w:sz w:val="28"/>
          <w:szCs w:val="2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64" w:lineRule="atLeast"/>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40" w:lineRule="auto"/>
        <w:ind w:right="1950"/>
        <w:textAlignment w:val="baseline"/>
        <w:rPr>
          <w:rFonts w:eastAsia="Times New Roman" w:cs="Times New Roman"/>
          <w:color w:val="535353"/>
          <w:sz w:val="58"/>
          <w:szCs w:val="58"/>
          <w:lang w:eastAsia="ru-RU"/>
        </w:rPr>
      </w:pPr>
    </w:p>
    <w:p w:rsidR="004710AD" w:rsidRDefault="004710AD" w:rsidP="004710AD">
      <w:pPr>
        <w:shd w:val="clear" w:color="auto" w:fill="FFFFFF"/>
        <w:spacing w:after="0" w:line="240" w:lineRule="auto"/>
        <w:ind w:right="1950"/>
        <w:textAlignment w:val="baseline"/>
        <w:rPr>
          <w:rFonts w:ascii="Times New Roman" w:eastAsia="Times New Roman" w:hAnsi="Times New Roman" w:cs="Times New Roman"/>
          <w:color w:val="535353"/>
          <w:sz w:val="28"/>
          <w:szCs w:val="28"/>
          <w:lang w:eastAsia="ru-RU"/>
        </w:rPr>
      </w:pPr>
    </w:p>
    <w:p w:rsidR="004710AD" w:rsidRDefault="004710AD" w:rsidP="004710AD">
      <w:pPr>
        <w:shd w:val="clear" w:color="auto" w:fill="FFFFFF"/>
        <w:spacing w:after="0" w:line="240" w:lineRule="auto"/>
        <w:ind w:right="1950"/>
        <w:jc w:val="center"/>
        <w:textAlignment w:val="baseline"/>
        <w:rPr>
          <w:rFonts w:ascii="Times New Roman" w:eastAsia="Times New Roman" w:hAnsi="Times New Roman" w:cs="Times New Roman"/>
          <w:b/>
          <w:color w:val="535353"/>
          <w:sz w:val="28"/>
          <w:szCs w:val="28"/>
          <w:lang w:eastAsia="ru-RU"/>
        </w:rPr>
      </w:pPr>
    </w:p>
    <w:p w:rsidR="004710AD" w:rsidRDefault="004710AD" w:rsidP="004710AD">
      <w:pPr>
        <w:shd w:val="clear" w:color="auto" w:fill="FFFFFF"/>
        <w:spacing w:after="0" w:line="240" w:lineRule="auto"/>
        <w:ind w:right="1950"/>
        <w:jc w:val="center"/>
        <w:textAlignment w:val="baseline"/>
        <w:rPr>
          <w:rFonts w:ascii="Times New Roman" w:eastAsia="Times New Roman" w:hAnsi="Times New Roman" w:cs="Times New Roman"/>
          <w:b/>
          <w:color w:val="535353"/>
          <w:sz w:val="28"/>
          <w:szCs w:val="28"/>
          <w:lang w:eastAsia="ru-RU"/>
        </w:rPr>
      </w:pPr>
    </w:p>
    <w:p w:rsidR="004710AD" w:rsidRDefault="004710AD" w:rsidP="004710AD">
      <w:pPr>
        <w:shd w:val="clear" w:color="auto" w:fill="FFFFFF"/>
        <w:spacing w:after="0" w:line="240" w:lineRule="auto"/>
        <w:ind w:right="1950"/>
        <w:jc w:val="center"/>
        <w:textAlignment w:val="baseline"/>
        <w:rPr>
          <w:rFonts w:ascii="Times New Roman" w:eastAsia="Times New Roman" w:hAnsi="Times New Roman" w:cs="Times New Roman"/>
          <w:b/>
          <w:color w:val="535353"/>
          <w:sz w:val="28"/>
          <w:szCs w:val="28"/>
          <w:lang w:eastAsia="ru-RU"/>
        </w:rPr>
      </w:pPr>
    </w:p>
    <w:p w:rsidR="004710AD" w:rsidRDefault="004710AD" w:rsidP="004710AD">
      <w:pPr>
        <w:shd w:val="clear" w:color="auto" w:fill="FFFFFF"/>
        <w:spacing w:after="0" w:line="240" w:lineRule="auto"/>
        <w:ind w:right="1950"/>
        <w:jc w:val="center"/>
        <w:textAlignment w:val="baseline"/>
        <w:rPr>
          <w:rFonts w:ascii="Times New Roman" w:eastAsia="Times New Roman" w:hAnsi="Times New Roman" w:cs="Times New Roman"/>
          <w:b/>
          <w:color w:val="535353"/>
          <w:sz w:val="28"/>
          <w:szCs w:val="28"/>
          <w:lang w:eastAsia="ru-RU"/>
        </w:rPr>
      </w:pPr>
    </w:p>
    <w:p w:rsidR="004710AD" w:rsidRDefault="004710AD" w:rsidP="004710AD">
      <w:pPr>
        <w:shd w:val="clear" w:color="auto" w:fill="FFFFFF"/>
        <w:spacing w:after="0" w:line="240" w:lineRule="auto"/>
        <w:ind w:right="1950"/>
        <w:jc w:val="center"/>
        <w:textAlignment w:val="baseline"/>
        <w:rPr>
          <w:rFonts w:ascii="Times New Roman" w:eastAsia="Times New Roman" w:hAnsi="Times New Roman" w:cs="Times New Roman"/>
          <w:b/>
          <w:color w:val="535353"/>
          <w:sz w:val="28"/>
          <w:szCs w:val="28"/>
          <w:lang w:eastAsia="ru-RU"/>
        </w:rPr>
      </w:pPr>
    </w:p>
    <w:p w:rsidR="004710AD" w:rsidRDefault="004710AD" w:rsidP="004710AD">
      <w:pPr>
        <w:shd w:val="clear" w:color="auto" w:fill="FFFFFF"/>
        <w:spacing w:after="0" w:line="240" w:lineRule="auto"/>
        <w:ind w:right="1950"/>
        <w:jc w:val="center"/>
        <w:textAlignment w:val="baseline"/>
        <w:rPr>
          <w:rFonts w:ascii="Times New Roman" w:eastAsia="Times New Roman" w:hAnsi="Times New Roman" w:cs="Times New Roman"/>
          <w:b/>
          <w:color w:val="535353"/>
          <w:sz w:val="28"/>
          <w:szCs w:val="28"/>
          <w:lang w:eastAsia="ru-RU"/>
        </w:rPr>
      </w:pPr>
      <w:r w:rsidRPr="004710AD">
        <w:rPr>
          <w:rFonts w:ascii="Times New Roman" w:eastAsia="Times New Roman" w:hAnsi="Times New Roman" w:cs="Times New Roman"/>
          <w:b/>
          <w:color w:val="535353"/>
          <w:sz w:val="28"/>
          <w:szCs w:val="28"/>
          <w:lang w:eastAsia="ru-RU"/>
        </w:rPr>
        <w:t xml:space="preserve">Правила  помни, правила знай </w:t>
      </w:r>
      <w:r>
        <w:rPr>
          <w:rFonts w:ascii="Times New Roman" w:eastAsia="Times New Roman" w:hAnsi="Times New Roman" w:cs="Times New Roman"/>
          <w:b/>
          <w:color w:val="535353"/>
          <w:sz w:val="28"/>
          <w:szCs w:val="28"/>
          <w:lang w:eastAsia="ru-RU"/>
        </w:rPr>
        <w:t>–</w:t>
      </w:r>
    </w:p>
    <w:p w:rsidR="004710AD" w:rsidRPr="004710AD" w:rsidRDefault="004710AD" w:rsidP="004710AD">
      <w:pPr>
        <w:shd w:val="clear" w:color="auto" w:fill="FFFFFF"/>
        <w:spacing w:after="0" w:line="240" w:lineRule="auto"/>
        <w:ind w:right="1950"/>
        <w:jc w:val="center"/>
        <w:textAlignment w:val="baseline"/>
        <w:rPr>
          <w:rFonts w:ascii="Times New Roman" w:eastAsia="Times New Roman" w:hAnsi="Times New Roman" w:cs="Times New Roman"/>
          <w:b/>
          <w:color w:val="535353"/>
          <w:sz w:val="28"/>
          <w:szCs w:val="28"/>
          <w:lang w:eastAsia="ru-RU"/>
        </w:rPr>
      </w:pPr>
      <w:r w:rsidRPr="004710AD">
        <w:rPr>
          <w:rFonts w:ascii="Times New Roman" w:eastAsia="Times New Roman" w:hAnsi="Times New Roman" w:cs="Times New Roman"/>
          <w:b/>
          <w:color w:val="535353"/>
          <w:sz w:val="28"/>
          <w:szCs w:val="28"/>
          <w:lang w:eastAsia="ru-RU"/>
        </w:rPr>
        <w:t>на железной дороге   ты  не играй</w:t>
      </w:r>
    </w:p>
    <w:p w:rsidR="004710AD" w:rsidRPr="004710AD" w:rsidRDefault="004710AD" w:rsidP="004710AD">
      <w:pPr>
        <w:shd w:val="clear" w:color="auto" w:fill="FFFFFF"/>
        <w:spacing w:after="0" w:line="240" w:lineRule="auto"/>
        <w:ind w:left="720"/>
        <w:jc w:val="center"/>
        <w:textAlignment w:val="baseline"/>
        <w:rPr>
          <w:rFonts w:ascii="Times New Roman" w:eastAsia="Times New Roman" w:hAnsi="Times New Roman" w:cs="Times New Roman"/>
          <w:color w:val="717171"/>
          <w:sz w:val="28"/>
          <w:szCs w:val="28"/>
          <w:lang w:eastAsia="ru-RU"/>
        </w:rPr>
      </w:pPr>
    </w:p>
    <w:p w:rsidR="004710AD" w:rsidRPr="004710AD" w:rsidRDefault="004710AD" w:rsidP="004710AD">
      <w:pPr>
        <w:shd w:val="clear" w:color="auto" w:fill="FFFFFF"/>
        <w:spacing w:after="0" w:line="240" w:lineRule="auto"/>
        <w:textAlignment w:val="baseline"/>
        <w:rPr>
          <w:rFonts w:ascii="Times New Roman" w:eastAsia="Times New Roman" w:hAnsi="Times New Roman" w:cs="Times New Roman"/>
          <w:color w:val="717171"/>
          <w:sz w:val="28"/>
          <w:szCs w:val="28"/>
          <w:lang w:eastAsia="ru-RU"/>
        </w:rPr>
      </w:pPr>
      <w:r w:rsidRPr="004710AD">
        <w:rPr>
          <w:rFonts w:ascii="Times New Roman" w:eastAsia="Times New Roman" w:hAnsi="Times New Roman" w:cs="Times New Roman"/>
          <w:color w:val="717171"/>
          <w:sz w:val="28"/>
          <w:szCs w:val="28"/>
          <w:lang w:eastAsia="ru-RU"/>
        </w:rPr>
        <w:br/>
      </w:r>
      <w:r w:rsidRPr="004710AD">
        <w:rPr>
          <w:rFonts w:ascii="Times New Roman" w:eastAsia="Times New Roman" w:hAnsi="Times New Roman" w:cs="Times New Roman"/>
          <w:color w:val="717171"/>
          <w:sz w:val="28"/>
          <w:szCs w:val="28"/>
          <w:lang w:eastAsia="ru-RU"/>
        </w:rPr>
        <w:br/>
        <w:t xml:space="preserve">За последнее время участились травматические случаи с гражданами, в том числе и несовершеннолетними, произошедшие на объектах железнодорожного транспорта. В </w:t>
      </w:r>
      <w:r w:rsidRPr="004710AD">
        <w:rPr>
          <w:rFonts w:ascii="Times New Roman" w:eastAsia="Times New Roman" w:hAnsi="Times New Roman" w:cs="Times New Roman"/>
          <w:color w:val="717171"/>
          <w:sz w:val="28"/>
          <w:szCs w:val="28"/>
          <w:lang w:eastAsia="ru-RU"/>
        </w:rPr>
        <w:lastRenderedPageBreak/>
        <w:t>целях активизации работы по снижению уровня травматизма граждан и школьников, проживающих в городе Железнодорожном, администрация городского округа Железнодорожный и Московская железная дорога, филиал ОАО "Российские железные дороги" напоминают о необходимости соблюдения правил безопасности при проезде и переходе через железнодорожные пути, а также о правилах безопасности нахождения на железнодорожных объектах.</w:t>
      </w:r>
      <w:r w:rsidRPr="004710AD">
        <w:rPr>
          <w:rFonts w:ascii="Times New Roman" w:eastAsia="Times New Roman" w:hAnsi="Times New Roman" w:cs="Times New Roman"/>
          <w:color w:val="717171"/>
          <w:sz w:val="28"/>
          <w:szCs w:val="28"/>
          <w:lang w:eastAsia="ru-RU"/>
        </w:rPr>
        <w:br/>
      </w:r>
      <w:r w:rsidRPr="004710AD">
        <w:rPr>
          <w:rFonts w:ascii="Times New Roman" w:eastAsia="Times New Roman" w:hAnsi="Times New Roman" w:cs="Times New Roman"/>
          <w:color w:val="717171"/>
          <w:sz w:val="28"/>
          <w:szCs w:val="28"/>
          <w:lang w:eastAsia="ru-RU"/>
        </w:rPr>
        <w:br/>
        <w:t>Правила безопасности при нахождении на объектах железнодорожного транспорта</w:t>
      </w:r>
    </w:p>
    <w:p w:rsidR="004710AD" w:rsidRPr="004710AD" w:rsidRDefault="004710AD" w:rsidP="004710AD">
      <w:pPr>
        <w:shd w:val="clear" w:color="auto" w:fill="FFFFFF"/>
        <w:spacing w:after="0" w:line="240" w:lineRule="auto"/>
        <w:textAlignment w:val="baseline"/>
        <w:rPr>
          <w:rFonts w:ascii="Times New Roman" w:eastAsia="Times New Roman" w:hAnsi="Times New Roman" w:cs="Times New Roman"/>
          <w:color w:val="717171"/>
          <w:sz w:val="28"/>
          <w:szCs w:val="28"/>
          <w:lang w:eastAsia="ru-RU"/>
        </w:rPr>
      </w:pPr>
      <w:r w:rsidRPr="004710AD">
        <w:rPr>
          <w:rFonts w:ascii="Times New Roman" w:eastAsia="Times New Roman" w:hAnsi="Times New Roman" w:cs="Times New Roman"/>
          <w:color w:val="717171"/>
          <w:sz w:val="28"/>
          <w:szCs w:val="28"/>
          <w:lang w:eastAsia="ru-RU"/>
        </w:rPr>
        <w:t> </w:t>
      </w:r>
    </w:p>
    <w:p w:rsidR="004710AD" w:rsidRPr="004710AD" w:rsidRDefault="004710AD" w:rsidP="004710AD">
      <w:pPr>
        <w:shd w:val="clear" w:color="auto" w:fill="FFFFFF"/>
        <w:spacing w:after="0" w:line="240" w:lineRule="auto"/>
        <w:ind w:left="-142"/>
        <w:textAlignment w:val="baseline"/>
        <w:rPr>
          <w:rFonts w:ascii="Times New Roman" w:eastAsia="Times New Roman" w:hAnsi="Times New Roman" w:cs="Times New Roman"/>
          <w:color w:val="717171"/>
          <w:sz w:val="28"/>
          <w:szCs w:val="28"/>
          <w:lang w:eastAsia="ru-RU"/>
        </w:rPr>
      </w:pPr>
      <w:bookmarkStart w:id="1" w:name="cutid1"/>
      <w:bookmarkEnd w:id="1"/>
      <w:r w:rsidRPr="004710AD">
        <w:rPr>
          <w:rFonts w:ascii="Times New Roman" w:eastAsia="Times New Roman" w:hAnsi="Times New Roman" w:cs="Times New Roman"/>
          <w:color w:val="717171"/>
          <w:sz w:val="28"/>
          <w:szCs w:val="28"/>
          <w:lang w:eastAsia="ru-RU"/>
        </w:rPr>
        <w:br/>
      </w:r>
      <w:r w:rsidRPr="004710AD">
        <w:rPr>
          <w:rFonts w:ascii="Times New Roman" w:eastAsia="Times New Roman" w:hAnsi="Times New Roman" w:cs="Times New Roman"/>
          <w:noProof/>
          <w:color w:val="717171"/>
          <w:sz w:val="28"/>
          <w:szCs w:val="28"/>
          <w:lang w:eastAsia="ru-RU"/>
        </w:rPr>
        <w:drawing>
          <wp:inline distT="0" distB="0" distL="0" distR="0">
            <wp:extent cx="9572625" cy="6562725"/>
            <wp:effectExtent l="0" t="0" r="9525" b="9525"/>
            <wp:docPr id="12" name="Рисунок 12" descr="http://ic.pics.livejournal.com/moi_zheldor/49910350/39822/3982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c.pics.livejournal.com/moi_zheldor/49910350/39822/39822_original.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72625" cy="6562725"/>
                    </a:xfrm>
                    <a:prstGeom prst="rect">
                      <a:avLst/>
                    </a:prstGeom>
                    <a:noFill/>
                    <a:ln>
                      <a:noFill/>
                    </a:ln>
                  </pic:spPr>
                </pic:pic>
              </a:graphicData>
            </a:graphic>
          </wp:inline>
        </w:drawing>
      </w:r>
      <w:r w:rsidRPr="004710AD">
        <w:rPr>
          <w:rFonts w:ascii="Times New Roman" w:eastAsia="Times New Roman" w:hAnsi="Times New Roman" w:cs="Times New Roman"/>
          <w:color w:val="717171"/>
          <w:sz w:val="28"/>
          <w:szCs w:val="28"/>
          <w:lang w:eastAsia="ru-RU"/>
        </w:rPr>
        <w:br/>
        <w:t xml:space="preserve">Железная дорога - удобный и востребованный вид транспорта, которым пользуются миллионы людей каждый день. Только в столичном регионе пригородные поезда перевозят в сутки почти 2 миллиона человек. Повышение скоростей на транспорте решило множество </w:t>
      </w:r>
      <w:r w:rsidRPr="004710AD">
        <w:rPr>
          <w:rFonts w:ascii="Times New Roman" w:eastAsia="Times New Roman" w:hAnsi="Times New Roman" w:cs="Times New Roman"/>
          <w:color w:val="717171"/>
          <w:sz w:val="28"/>
          <w:szCs w:val="28"/>
          <w:lang w:eastAsia="ru-RU"/>
        </w:rPr>
        <w:lastRenderedPageBreak/>
        <w:t>проблем, сократив время пребывания пассажиров в пути и доставки грузов, и в то же время породило массу опасностей для человека. </w:t>
      </w:r>
      <w:r w:rsidRPr="004710AD">
        <w:rPr>
          <w:rFonts w:ascii="Times New Roman" w:eastAsia="Times New Roman" w:hAnsi="Times New Roman" w:cs="Times New Roman"/>
          <w:color w:val="717171"/>
          <w:sz w:val="28"/>
          <w:szCs w:val="28"/>
          <w:lang w:eastAsia="ru-RU"/>
        </w:rPr>
        <w:br/>
        <w:t>Многие учащиеся добираются до школы и обратно на электричке, используют этот вид транспорта для перемещения в выходные дни. Несоблюдение правил безопасности на железной дороге становится причиной гибели детей. 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работе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w:t>
      </w:r>
      <w:r w:rsidRPr="004710AD">
        <w:rPr>
          <w:rFonts w:ascii="Times New Roman" w:eastAsia="Times New Roman" w:hAnsi="Times New Roman" w:cs="Times New Roman"/>
          <w:color w:val="717171"/>
          <w:sz w:val="28"/>
          <w:szCs w:val="28"/>
          <w:lang w:eastAsia="ru-RU"/>
        </w:rPr>
        <w:br/>
        <w:t xml:space="preserve">Основными причинами травмированиядетей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27 500 вольт. Нередко железная дорога становится "пешеходной", несмотря на то, что хождение по железнодорожным путям всегда связано с риском и опасностью для жизни, хотя, казалось бы, позади и впереди просматриваемая территория.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ожидании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 Нельзя пересекать пути, даже когда нет никакого движения и приближающегося поезда тоже не видно.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Очень опасно попасть между двумя движущимися составами.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вздумается. Самое главное - переходить и переезжать железнодорожные пути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w:t>
      </w:r>
      <w:r w:rsidRPr="004710AD">
        <w:rPr>
          <w:rFonts w:ascii="Times New Roman" w:eastAsia="Times New Roman" w:hAnsi="Times New Roman" w:cs="Times New Roman"/>
          <w:color w:val="717171"/>
          <w:sz w:val="28"/>
          <w:szCs w:val="28"/>
          <w:lang w:eastAsia="ru-RU"/>
        </w:rPr>
        <w:lastRenderedPageBreak/>
        <w:t>сигнализации независимо от положения и наличия шлагбаума.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В целях обеспечения безопасности учащихся, пользующихся железнодорожным транспортом и живущих в районе расположения железнодорожных путей, необходимо регулярно проводить беседы о правилах поведения на железной дороге. </w:t>
      </w:r>
      <w:r w:rsidRPr="004710AD">
        <w:rPr>
          <w:rFonts w:ascii="Times New Roman" w:eastAsia="Times New Roman" w:hAnsi="Times New Roman" w:cs="Times New Roman"/>
          <w:color w:val="717171"/>
          <w:sz w:val="28"/>
          <w:szCs w:val="28"/>
          <w:lang w:eastAsia="ru-RU"/>
        </w:rPr>
        <w:br/>
        <w:t>В связи с этим еще раз напоминаем основные меры личной безопасности детей при нахождении на железнодорожных путях.</w:t>
      </w:r>
      <w:r w:rsidRPr="004710AD">
        <w:rPr>
          <w:rFonts w:ascii="Times New Roman" w:eastAsia="Times New Roman" w:hAnsi="Times New Roman" w:cs="Times New Roman"/>
          <w:color w:val="717171"/>
          <w:sz w:val="28"/>
          <w:szCs w:val="28"/>
          <w:lang w:eastAsia="ru-RU"/>
        </w:rPr>
        <w:br/>
        <w:t>Запрещается:</w:t>
      </w:r>
      <w:r w:rsidRPr="004710AD">
        <w:rPr>
          <w:rFonts w:ascii="Times New Roman" w:eastAsia="Times New Roman" w:hAnsi="Times New Roman" w:cs="Times New Roman"/>
          <w:color w:val="717171"/>
          <w:sz w:val="28"/>
          <w:szCs w:val="28"/>
          <w:lang w:eastAsia="ru-RU"/>
        </w:rPr>
        <w:br/>
        <w:t>- ходить по железнодорожным путям; </w:t>
      </w:r>
      <w:r w:rsidRPr="004710AD">
        <w:rPr>
          <w:rFonts w:ascii="Times New Roman" w:eastAsia="Times New Roman" w:hAnsi="Times New Roman" w:cs="Times New Roman"/>
          <w:color w:val="717171"/>
          <w:sz w:val="28"/>
          <w:szCs w:val="28"/>
          <w:lang w:eastAsia="ru-RU"/>
        </w:rPr>
        <w:br/>
        <w:t>- переходить и перебегать через железнодорожные пути перед близко идущим поездом, если расстояние до него менее 400 метров;</w:t>
      </w:r>
      <w:r w:rsidRPr="004710AD">
        <w:rPr>
          <w:rFonts w:ascii="Times New Roman" w:eastAsia="Times New Roman" w:hAnsi="Times New Roman" w:cs="Times New Roman"/>
          <w:color w:val="717171"/>
          <w:sz w:val="28"/>
          <w:szCs w:val="28"/>
          <w:lang w:eastAsia="ru-RU"/>
        </w:rPr>
        <w:br/>
        <w:t>- переходить через путь сразу же после прохода поезда одного направления, не убедившись в отсутствии следования поезда встречного направления; </w:t>
      </w:r>
      <w:r w:rsidRPr="004710AD">
        <w:rPr>
          <w:rFonts w:ascii="Times New Roman" w:eastAsia="Times New Roman" w:hAnsi="Times New Roman" w:cs="Times New Roman"/>
          <w:color w:val="717171"/>
          <w:sz w:val="28"/>
          <w:szCs w:val="28"/>
          <w:lang w:eastAsia="ru-RU"/>
        </w:rPr>
        <w:br/>
        <w:t>- переходить железнодорожные переезды при закрытом шлагбауме или показании красного сигнала светофора переездной сигнализации; </w:t>
      </w:r>
      <w:r w:rsidRPr="004710AD">
        <w:rPr>
          <w:rFonts w:ascii="Times New Roman" w:eastAsia="Times New Roman" w:hAnsi="Times New Roman" w:cs="Times New Roman"/>
          <w:color w:val="717171"/>
          <w:sz w:val="28"/>
          <w:szCs w:val="28"/>
          <w:lang w:eastAsia="ru-RU"/>
        </w:rPr>
        <w:br/>
        <w:t>- на станциях и перегонах подлезать под вагоны и перелезать через автосцепки для прохода через путь; </w:t>
      </w:r>
      <w:r w:rsidRPr="004710AD">
        <w:rPr>
          <w:rFonts w:ascii="Times New Roman" w:eastAsia="Times New Roman" w:hAnsi="Times New Roman" w:cs="Times New Roman"/>
          <w:color w:val="717171"/>
          <w:sz w:val="28"/>
          <w:szCs w:val="28"/>
          <w:lang w:eastAsia="ru-RU"/>
        </w:rPr>
        <w:br/>
        <w:t>- проходить вдоль железнодорожного пути ближе 5 метров от крайнего рельса; </w:t>
      </w:r>
      <w:r w:rsidRPr="004710AD">
        <w:rPr>
          <w:rFonts w:ascii="Times New Roman" w:eastAsia="Times New Roman" w:hAnsi="Times New Roman" w:cs="Times New Roman"/>
          <w:color w:val="717171"/>
          <w:sz w:val="28"/>
          <w:szCs w:val="28"/>
          <w:lang w:eastAsia="ru-RU"/>
        </w:rPr>
        <w:br/>
        <w:t>- подлезать под закрытый шлагбаум на железнодорожном переезде, а также выходить на переезд, когда шлагбаум начинает закрываться; </w:t>
      </w:r>
      <w:r w:rsidRPr="004710AD">
        <w:rPr>
          <w:rFonts w:ascii="Times New Roman" w:eastAsia="Times New Roman" w:hAnsi="Times New Roman" w:cs="Times New Roman"/>
          <w:color w:val="717171"/>
          <w:sz w:val="28"/>
          <w:szCs w:val="28"/>
          <w:lang w:eastAsia="ru-RU"/>
        </w:rPr>
        <w:br/>
        <w:t>- приближаться к лежащему на земле электропроводу на расстоянии ближе 8 метров;</w:t>
      </w:r>
      <w:r w:rsidRPr="004710AD">
        <w:rPr>
          <w:rFonts w:ascii="Times New Roman" w:eastAsia="Times New Roman" w:hAnsi="Times New Roman" w:cs="Times New Roman"/>
          <w:color w:val="717171"/>
          <w:sz w:val="28"/>
          <w:szCs w:val="28"/>
          <w:lang w:eastAsia="ru-RU"/>
        </w:rPr>
        <w:br/>
        <w:t>- проезжать на крышах, подножках, переходных площадках вагонов; </w:t>
      </w:r>
      <w:r w:rsidRPr="004710AD">
        <w:rPr>
          <w:rFonts w:ascii="Times New Roman" w:eastAsia="Times New Roman" w:hAnsi="Times New Roman" w:cs="Times New Roman"/>
          <w:color w:val="717171"/>
          <w:sz w:val="28"/>
          <w:szCs w:val="28"/>
          <w:lang w:eastAsia="ru-RU"/>
        </w:rPr>
        <w:br/>
        <w:t>- производить посадку и высадку на ходу поезда; </w:t>
      </w:r>
      <w:r w:rsidRPr="004710AD">
        <w:rPr>
          <w:rFonts w:ascii="Times New Roman" w:eastAsia="Times New Roman" w:hAnsi="Times New Roman" w:cs="Times New Roman"/>
          <w:color w:val="717171"/>
          <w:sz w:val="28"/>
          <w:szCs w:val="28"/>
          <w:lang w:eastAsia="ru-RU"/>
        </w:rPr>
        <w:br/>
        <w:t>- высовываться из окон вагонов и дверей тамбуров на ходу поезда; </w:t>
      </w:r>
      <w:r w:rsidRPr="004710AD">
        <w:rPr>
          <w:rFonts w:ascii="Times New Roman" w:eastAsia="Times New Roman" w:hAnsi="Times New Roman" w:cs="Times New Roman"/>
          <w:color w:val="717171"/>
          <w:sz w:val="28"/>
          <w:szCs w:val="28"/>
          <w:lang w:eastAsia="ru-RU"/>
        </w:rPr>
        <w:br/>
        <w:t>- 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 </w:t>
      </w:r>
      <w:r w:rsidRPr="004710AD">
        <w:rPr>
          <w:rFonts w:ascii="Times New Roman" w:eastAsia="Times New Roman" w:hAnsi="Times New Roman" w:cs="Times New Roman"/>
          <w:color w:val="717171"/>
          <w:sz w:val="28"/>
          <w:szCs w:val="28"/>
          <w:lang w:eastAsia="ru-RU"/>
        </w:rPr>
        <w:br/>
        <w:t>- подходить к вагону до полной остановки поезда; </w:t>
      </w:r>
      <w:r w:rsidRPr="004710AD">
        <w:rPr>
          <w:rFonts w:ascii="Times New Roman" w:eastAsia="Times New Roman" w:hAnsi="Times New Roman" w:cs="Times New Roman"/>
          <w:color w:val="717171"/>
          <w:sz w:val="28"/>
          <w:szCs w:val="28"/>
          <w:lang w:eastAsia="ru-RU"/>
        </w:rPr>
        <w:br/>
        <w:t>- подлезать под стоящие на путях вагоны. </w:t>
      </w:r>
      <w:r w:rsidRPr="004710AD">
        <w:rPr>
          <w:rFonts w:ascii="Times New Roman" w:eastAsia="Times New Roman" w:hAnsi="Times New Roman" w:cs="Times New Roman"/>
          <w:color w:val="717171"/>
          <w:sz w:val="28"/>
          <w:szCs w:val="28"/>
          <w:lang w:eastAsia="ru-RU"/>
        </w:rPr>
        <w:br/>
        <w:t xml:space="preserve">Железнодорожные переезды считаются наиболее опасными местами на дороге. Здесь действуют свои особые правила движения, которые необходимо строго выполнять. Дело в том, что машинисту поезда нужно намного больше времени, чем водителю других транспортных средств, чтобы остановить состав, тормозной путь которого исчисляется сотнями метров. Переезды подразделяются на охраняемые и неохраняемые. Неохраняемые могут быть с автоматическим шлагбаумом и без него. Кроме обычных светофоров, в последнее время на неохраняемых переездах стали устанавливать дополнительные, с бело-лунными сигналами. Они издали предупреждают участников движения об обстановке на переезде. Если горит только красный сигнал, выезжать на железнодорожное полотно запрещено, так как приближается поезд. Красные огни погашены и горит мигающий бело-лунный сигнал - через переезд можно проезжать. Если огни не горят, значит, отказала автоматика и проезжать переезд надо осторожно, убедившись, что нет приближающегося состава. Аварии на железнодорожных переездах всегда отличаются тяжелыми последствиями, так как масса поезда во много раз больше массы другого транспорта. Происшествия в этих местах почти всегда случаются по вине велосипедистов, которые либо нарушают самые простые правила, либо бывают невнимательны и беспечны. Желание сэкономить минуту, посоревноваться с локомотивом в скорости, кто быстрее, </w:t>
      </w:r>
      <w:r w:rsidRPr="004710AD">
        <w:rPr>
          <w:rFonts w:ascii="Times New Roman" w:eastAsia="Times New Roman" w:hAnsi="Times New Roman" w:cs="Times New Roman"/>
          <w:color w:val="717171"/>
          <w:sz w:val="28"/>
          <w:szCs w:val="28"/>
          <w:lang w:eastAsia="ru-RU"/>
        </w:rPr>
        <w:lastRenderedPageBreak/>
        <w:t>оборачивается непоправимой трагедией. Какие ошибки чаще всего совершают велосипедисты па железнодорожных переездах? Прежде всего, это беспечность, выезд на пути без достаточной уверенности, что не приближается поезд. Вторая ошибка - недооценка скоростных качеств современных поездов и переоценка своих возможностей с учетом состояния дорожного покрытия полотна переезда. Наконец, часто встречается простое игнорирование правил проезда переездов: объезд закрытых шлагбаумов, проезд на запрещающий сигнал светофора. Можно дать велосипедистам ряд советов: приближаясь к переезду, обращайте внимание на положение шлагбаума, сигналы светофора, звуковой сигнал; подъехав к переезду, убедитесь (независимо от сигналов), что не приближается поезд; при проезде железнодорожных путей не нужно задерживаться или останавливаться. Если вы въехали в зону переезда, когда начала работать сигнализация и опустился шлагбаум, продолжайте движение и освободите переезд. При пересечении железнодорожного переезда надо стараться пересекать каждый рельс под прямым углом, однако этот совет не всегда бывает безопасно выполнять, если рядом следует другое транспортное средство, и любое отклонение от прямолинейного направления может привести к другой опасности - столкновению с ним. Кроме этих советов, нужно не забыть и об основных требованиях Правил дорожного движения, которые, в частности, говорят: "5.1. Водители транспортных средств могут пересекать железнодорожные пути только по железнодорожным переездам, уступая дорогу поезду (локомотиву, дрезине).15.2.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15.3. Запрещается выезжать на переезд: при закрытом или начинающем закрываться шлагбауме (независимо от сигнала светофора); при запрещающем сигнале светофора (независимо от положения и наличия шлагбаума);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 если за переездом образовался затор, который вынудит водителя остановиться на переезде; если к переезду в пределах видимости приближается поезд (локомотив, дрезина). Кроме того, запрещается: объезжать с выездом на полосу встречного движения стоящие перед переездом транспортные средства; самовольно открывать шлагбаум; провозить через переезд в нетранспортном положении сельскохозяйственные, дорожные, строительные и другие машины и механизмы; без разрешения начальника дистанции пути железной дороги движение тихоходных машин, скорость которых менее 8 км/ч, а также тракторных саней-волокуш. В случаях, когда движение через переезд запрещено, водитель должен остановиться у стоп-линий, знака 2.5 или светофора, если их нет - не ближе 5 м от шлагбаума, а при отсутствии последнего - не ближе 10 м до ближайшего рельса". </w:t>
      </w:r>
      <w:r w:rsidRPr="004710AD">
        <w:rPr>
          <w:rFonts w:ascii="Times New Roman" w:eastAsia="Times New Roman" w:hAnsi="Times New Roman" w:cs="Times New Roman"/>
          <w:color w:val="717171"/>
          <w:sz w:val="28"/>
          <w:szCs w:val="28"/>
          <w:lang w:eastAsia="ru-RU"/>
        </w:rPr>
        <w:br/>
        <w:t>Нет ничего важнее человеческой жизни, а детские жизни - это самое ценное. Дорогие родители! Берегите детей. Во время каникул не позволяйте им играть вблизи железнодорожного полотна. В ваших руках самое главное - жизнь ребенка. Мы надеемся на вашу отзывчивость, чуткость. Примите во внимание наши советы. Мы верим, что наша совместная работа снизит уровень смертельных исходов до минимума, а молодые жители города будут расти крепкими и здоровыми. </w:t>
      </w:r>
    </w:p>
    <w:p w:rsidR="00C558BD" w:rsidRPr="004710AD" w:rsidRDefault="00C558BD">
      <w:pPr>
        <w:rPr>
          <w:rFonts w:ascii="Times New Roman" w:hAnsi="Times New Roman" w:cs="Times New Roman"/>
          <w:sz w:val="28"/>
          <w:szCs w:val="28"/>
        </w:rPr>
      </w:pPr>
    </w:p>
    <w:sectPr w:rsidR="00C558BD" w:rsidRPr="004710AD" w:rsidSect="008E6CE0">
      <w:pgSz w:w="11906" w:h="16838"/>
      <w:pgMar w:top="567" w:right="567" w:bottom="1134"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D5B" w:rsidRDefault="00512D5B" w:rsidP="00925C3D">
      <w:pPr>
        <w:spacing w:after="0" w:line="240" w:lineRule="auto"/>
      </w:pPr>
      <w:r>
        <w:separator/>
      </w:r>
    </w:p>
  </w:endnote>
  <w:endnote w:type="continuationSeparator" w:id="1">
    <w:p w:rsidR="00512D5B" w:rsidRDefault="00512D5B" w:rsidP="00925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D5B" w:rsidRDefault="00512D5B" w:rsidP="00925C3D">
      <w:pPr>
        <w:spacing w:after="0" w:line="240" w:lineRule="auto"/>
      </w:pPr>
      <w:r>
        <w:separator/>
      </w:r>
    </w:p>
  </w:footnote>
  <w:footnote w:type="continuationSeparator" w:id="1">
    <w:p w:rsidR="00512D5B" w:rsidRDefault="00512D5B" w:rsidP="00925C3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15CC6"/>
    <w:rsid w:val="0011454C"/>
    <w:rsid w:val="003B3168"/>
    <w:rsid w:val="004710AD"/>
    <w:rsid w:val="00512D5B"/>
    <w:rsid w:val="00515CC6"/>
    <w:rsid w:val="00571681"/>
    <w:rsid w:val="006324FE"/>
    <w:rsid w:val="00694720"/>
    <w:rsid w:val="008E6CE0"/>
    <w:rsid w:val="00925C3D"/>
    <w:rsid w:val="00C558BD"/>
    <w:rsid w:val="00D64D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DD0"/>
  </w:style>
  <w:style w:type="paragraph" w:styleId="1">
    <w:name w:val="heading 1"/>
    <w:basedOn w:val="a"/>
    <w:link w:val="10"/>
    <w:uiPriority w:val="9"/>
    <w:qFormat/>
    <w:rsid w:val="001145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5C3D"/>
  </w:style>
  <w:style w:type="paragraph" w:styleId="a3">
    <w:name w:val="header"/>
    <w:basedOn w:val="a"/>
    <w:link w:val="a4"/>
    <w:uiPriority w:val="99"/>
    <w:unhideWhenUsed/>
    <w:rsid w:val="00925C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5C3D"/>
  </w:style>
  <w:style w:type="paragraph" w:styleId="a5">
    <w:name w:val="footer"/>
    <w:basedOn w:val="a"/>
    <w:link w:val="a6"/>
    <w:uiPriority w:val="99"/>
    <w:unhideWhenUsed/>
    <w:rsid w:val="00925C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5C3D"/>
  </w:style>
  <w:style w:type="paragraph" w:styleId="a7">
    <w:name w:val="Normal (Web)"/>
    <w:basedOn w:val="a"/>
    <w:uiPriority w:val="99"/>
    <w:semiHidden/>
    <w:unhideWhenUsed/>
    <w:rsid w:val="00925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925C3D"/>
  </w:style>
  <w:style w:type="paragraph" w:styleId="a8">
    <w:name w:val="Balloon Text"/>
    <w:basedOn w:val="a"/>
    <w:link w:val="a9"/>
    <w:uiPriority w:val="99"/>
    <w:semiHidden/>
    <w:unhideWhenUsed/>
    <w:rsid w:val="00925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5C3D"/>
    <w:rPr>
      <w:rFonts w:ascii="Tahoma" w:hAnsi="Tahoma" w:cs="Tahoma"/>
      <w:sz w:val="16"/>
      <w:szCs w:val="16"/>
    </w:rPr>
  </w:style>
  <w:style w:type="character" w:customStyle="1" w:styleId="10">
    <w:name w:val="Заголовок 1 Знак"/>
    <w:basedOn w:val="a0"/>
    <w:link w:val="1"/>
    <w:uiPriority w:val="9"/>
    <w:rsid w:val="0011454C"/>
    <w:rPr>
      <w:rFonts w:ascii="Times New Roman" w:eastAsia="Times New Roman" w:hAnsi="Times New Roman" w:cs="Times New Roman"/>
      <w:b/>
      <w:bCs/>
      <w:kern w:val="36"/>
      <w:sz w:val="48"/>
      <w:szCs w:val="48"/>
      <w:lang w:eastAsia="ru-RU"/>
    </w:rPr>
  </w:style>
  <w:style w:type="paragraph" w:customStyle="1" w:styleId="post-byline">
    <w:name w:val="post-byline"/>
    <w:basedOn w:val="a"/>
    <w:rsid w:val="00114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juser">
    <w:name w:val="ljuser"/>
    <w:basedOn w:val="a0"/>
    <w:rsid w:val="004710AD"/>
  </w:style>
  <w:style w:type="character" w:styleId="aa">
    <w:name w:val="Hyperlink"/>
    <w:basedOn w:val="a0"/>
    <w:uiPriority w:val="99"/>
    <w:semiHidden/>
    <w:unhideWhenUsed/>
    <w:rsid w:val="004710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45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5C3D"/>
  </w:style>
  <w:style w:type="paragraph" w:styleId="a3">
    <w:name w:val="header"/>
    <w:basedOn w:val="a"/>
    <w:link w:val="a4"/>
    <w:uiPriority w:val="99"/>
    <w:unhideWhenUsed/>
    <w:rsid w:val="00925C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5C3D"/>
  </w:style>
  <w:style w:type="paragraph" w:styleId="a5">
    <w:name w:val="footer"/>
    <w:basedOn w:val="a"/>
    <w:link w:val="a6"/>
    <w:uiPriority w:val="99"/>
    <w:unhideWhenUsed/>
    <w:rsid w:val="00925C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5C3D"/>
  </w:style>
  <w:style w:type="paragraph" w:styleId="a7">
    <w:name w:val="Normal (Web)"/>
    <w:basedOn w:val="a"/>
    <w:uiPriority w:val="99"/>
    <w:semiHidden/>
    <w:unhideWhenUsed/>
    <w:rsid w:val="00925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925C3D"/>
  </w:style>
  <w:style w:type="paragraph" w:styleId="a8">
    <w:name w:val="Balloon Text"/>
    <w:basedOn w:val="a"/>
    <w:link w:val="a9"/>
    <w:uiPriority w:val="99"/>
    <w:semiHidden/>
    <w:unhideWhenUsed/>
    <w:rsid w:val="00925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5C3D"/>
    <w:rPr>
      <w:rFonts w:ascii="Tahoma" w:hAnsi="Tahoma" w:cs="Tahoma"/>
      <w:sz w:val="16"/>
      <w:szCs w:val="16"/>
    </w:rPr>
  </w:style>
  <w:style w:type="character" w:customStyle="1" w:styleId="10">
    <w:name w:val="Заголовок 1 Знак"/>
    <w:basedOn w:val="a0"/>
    <w:link w:val="1"/>
    <w:uiPriority w:val="9"/>
    <w:rsid w:val="0011454C"/>
    <w:rPr>
      <w:rFonts w:ascii="Times New Roman" w:eastAsia="Times New Roman" w:hAnsi="Times New Roman" w:cs="Times New Roman"/>
      <w:b/>
      <w:bCs/>
      <w:kern w:val="36"/>
      <w:sz w:val="48"/>
      <w:szCs w:val="48"/>
      <w:lang w:eastAsia="ru-RU"/>
    </w:rPr>
  </w:style>
  <w:style w:type="paragraph" w:customStyle="1" w:styleId="post-byline">
    <w:name w:val="post-byline"/>
    <w:basedOn w:val="a"/>
    <w:rsid w:val="00114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juser">
    <w:name w:val="ljuser"/>
    <w:basedOn w:val="a0"/>
    <w:rsid w:val="004710AD"/>
  </w:style>
  <w:style w:type="character" w:styleId="aa">
    <w:name w:val="Hyperlink"/>
    <w:basedOn w:val="a0"/>
    <w:uiPriority w:val="99"/>
    <w:semiHidden/>
    <w:unhideWhenUsed/>
    <w:rsid w:val="004710AD"/>
    <w:rPr>
      <w:color w:val="0000FF"/>
      <w:u w:val="single"/>
    </w:rPr>
  </w:style>
</w:styles>
</file>

<file path=word/webSettings.xml><?xml version="1.0" encoding="utf-8"?>
<w:webSettings xmlns:r="http://schemas.openxmlformats.org/officeDocument/2006/relationships" xmlns:w="http://schemas.openxmlformats.org/wordprocessingml/2006/main">
  <w:divs>
    <w:div w:id="43648974">
      <w:bodyDiv w:val="1"/>
      <w:marLeft w:val="0"/>
      <w:marRight w:val="0"/>
      <w:marTop w:val="0"/>
      <w:marBottom w:val="0"/>
      <w:divBdr>
        <w:top w:val="none" w:sz="0" w:space="0" w:color="auto"/>
        <w:left w:val="none" w:sz="0" w:space="0" w:color="auto"/>
        <w:bottom w:val="none" w:sz="0" w:space="0" w:color="auto"/>
        <w:right w:val="none" w:sz="0" w:space="0" w:color="auto"/>
      </w:divBdr>
      <w:divsChild>
        <w:div w:id="1186938498">
          <w:marLeft w:val="0"/>
          <w:marRight w:val="0"/>
          <w:marTop w:val="0"/>
          <w:marBottom w:val="0"/>
          <w:divBdr>
            <w:top w:val="none" w:sz="0" w:space="0" w:color="auto"/>
            <w:left w:val="single" w:sz="48" w:space="4" w:color="FFF61E"/>
            <w:bottom w:val="none" w:sz="0" w:space="0" w:color="auto"/>
            <w:right w:val="none" w:sz="0" w:space="0" w:color="auto"/>
          </w:divBdr>
        </w:div>
      </w:divsChild>
    </w:div>
    <w:div w:id="162937119">
      <w:bodyDiv w:val="1"/>
      <w:marLeft w:val="0"/>
      <w:marRight w:val="0"/>
      <w:marTop w:val="0"/>
      <w:marBottom w:val="0"/>
      <w:divBdr>
        <w:top w:val="none" w:sz="0" w:space="0" w:color="auto"/>
        <w:left w:val="none" w:sz="0" w:space="0" w:color="auto"/>
        <w:bottom w:val="none" w:sz="0" w:space="0" w:color="auto"/>
        <w:right w:val="none" w:sz="0" w:space="0" w:color="auto"/>
      </w:divBdr>
    </w:div>
    <w:div w:id="960452702">
      <w:bodyDiv w:val="1"/>
      <w:marLeft w:val="0"/>
      <w:marRight w:val="0"/>
      <w:marTop w:val="0"/>
      <w:marBottom w:val="0"/>
      <w:divBdr>
        <w:top w:val="none" w:sz="0" w:space="0" w:color="auto"/>
        <w:left w:val="none" w:sz="0" w:space="0" w:color="auto"/>
        <w:bottom w:val="none" w:sz="0" w:space="0" w:color="auto"/>
        <w:right w:val="none" w:sz="0" w:space="0" w:color="auto"/>
      </w:divBdr>
      <w:divsChild>
        <w:div w:id="1919362949">
          <w:marLeft w:val="0"/>
          <w:marRight w:val="0"/>
          <w:marTop w:val="0"/>
          <w:marBottom w:val="0"/>
          <w:divBdr>
            <w:top w:val="none" w:sz="0" w:space="0" w:color="auto"/>
            <w:left w:val="none" w:sz="0" w:space="0" w:color="auto"/>
            <w:bottom w:val="none" w:sz="0" w:space="0" w:color="auto"/>
            <w:right w:val="none" w:sz="0" w:space="0" w:color="auto"/>
          </w:divBdr>
          <w:divsChild>
            <w:div w:id="4963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195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1">
          <w:marLeft w:val="0"/>
          <w:marRight w:val="288"/>
          <w:marTop w:val="0"/>
          <w:marBottom w:val="288"/>
          <w:divBdr>
            <w:top w:val="none" w:sz="0" w:space="0" w:color="auto"/>
            <w:left w:val="none" w:sz="0" w:space="0" w:color="auto"/>
            <w:bottom w:val="none" w:sz="0" w:space="0" w:color="auto"/>
            <w:right w:val="none" w:sz="0" w:space="0" w:color="auto"/>
          </w:divBdr>
        </w:div>
        <w:div w:id="1241792438">
          <w:marLeft w:val="0"/>
          <w:marRight w:val="0"/>
          <w:marTop w:val="0"/>
          <w:marBottom w:val="0"/>
          <w:divBdr>
            <w:top w:val="none" w:sz="0" w:space="0" w:color="auto"/>
            <w:left w:val="none" w:sz="0" w:space="0" w:color="auto"/>
            <w:bottom w:val="none" w:sz="0" w:space="0" w:color="auto"/>
            <w:right w:val="none" w:sz="0" w:space="0" w:color="auto"/>
          </w:divBdr>
          <w:divsChild>
            <w:div w:id="13937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13</Pages>
  <Words>4387</Words>
  <Characters>25007</Characters>
  <Application>Microsoft Office Word</Application>
  <DocSecurity>0</DocSecurity>
  <Lines>208</Lines>
  <Paragraphs>58</Paragraphs>
  <ScaleCrop>false</ScaleCrop>
  <Company/>
  <LinksUpToDate>false</LinksUpToDate>
  <CharactersWithSpaces>29336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СОШ-7</cp:lastModifiedBy>
  <cp:revision>10</cp:revision>
  <dcterms:created xsi:type="dcterms:W3CDTF">2016-04-13T08:15:00Z</dcterms:created>
  <dcterms:modified xsi:type="dcterms:W3CDTF">2016-11-08T06:21:00Z</dcterms:modified>
</cp:coreProperties>
</file>